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atLeast"/>
        <w:jc w:val="both"/>
        <w:rPr>
          <w:rFonts w:ascii="黑体" w:hAnsi="黑体" w:eastAsia="黑体"/>
          <w:sz w:val="36"/>
          <w:szCs w:val="36"/>
        </w:rPr>
      </w:pPr>
      <w:r>
        <w:rPr>
          <w:color w:val="FF0000"/>
          <w:sz w:val="36"/>
          <w:szCs w:val="36"/>
        </w:rPr>
        <w:pict>
          <v:roundrect id="_x0000_s1312" o:spid="_x0000_s1312" o:spt="2" style="position:absolute;left:0pt;margin-left:8.3pt;margin-top:72.45pt;height:72.75pt;width:422.75pt;z-index:251654144;mso-width-relative:page;mso-height-relative:page;" fillcolor="#FFFFFF" filled="t" stroked="t" coordsize="21600,21600" arcsize="0.166666666666667">
            <v:path/>
            <v:fill on="t" color2="#FFFFFF" focussize="0,0"/>
            <v:stroke weight="2.5pt" color="#C0504D"/>
            <v:imagedata o:title=""/>
            <o:lock v:ext="edit" aspectratio="f"/>
            <v:textbox>
              <w:txbxContent>
                <w:p>
                  <w:pPr>
                    <w:ind w:left="3092" w:hanging="3092" w:hangingChars="1100"/>
                    <w:jc w:val="left"/>
                    <w:rPr>
                      <w:rFonts w:hint="default" w:asciiTheme="majorEastAsia" w:hAnsiTheme="majorEastAsia" w:eastAsiaTheme="majorEastAsia"/>
                      <w:b/>
                      <w:bCs w:val="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bCs w:val="0"/>
                      <w:sz w:val="28"/>
                      <w:szCs w:val="28"/>
                    </w:rPr>
                    <w:t>已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 w:val="0"/>
                      <w:sz w:val="28"/>
                      <w:szCs w:val="28"/>
                      <w:lang w:val="en-US" w:eastAsia="zh-CN"/>
                    </w:rPr>
                    <w:t>在选房网申请备案并取得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 w:val="0"/>
                      <w:sz w:val="30"/>
                      <w:szCs w:val="30"/>
                      <w:lang w:val="en-US" w:eastAsia="zh-CN"/>
                    </w:rPr>
                    <w:t>南宁市房地产经纪机构和住房租赁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 w:val="0"/>
                      <w:sz w:val="30"/>
                      <w:szCs w:val="30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Theme="majorEastAsia" w:hAnsiTheme="majorEastAsia" w:eastAsiaTheme="majorEastAsia"/>
                      <w:b/>
                      <w:bCs w:val="0"/>
                      <w:sz w:val="30"/>
                      <w:szCs w:val="30"/>
                      <w:lang w:val="en-US" w:eastAsia="zh-CN"/>
                    </w:rPr>
                    <w:t>企业备案信息表</w:t>
                  </w: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28"/>
                      <w:szCs w:val="28"/>
                      <w:lang w:val="en-US" w:eastAsia="zh-CN"/>
                    </w:rPr>
                    <w:t>的机构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hint="eastAsia" w:ascii="黑体" w:hAnsi="黑体" w:eastAsia="黑体"/>
          <w:sz w:val="36"/>
          <w:szCs w:val="36"/>
        </w:rPr>
        <w:t>·南宁市房地产中介机构领取存量房网签密钥流程图</w:t>
      </w:r>
      <w:r>
        <w:rPr>
          <w:rFonts w:ascii="黑体" w:hAnsi="黑体" w:eastAsia="黑体"/>
          <w:sz w:val="36"/>
          <w:szCs w:val="36"/>
        </w:rPr>
        <w:br w:type="textWrapping"/>
      </w:r>
    </w:p>
    <w:p>
      <w:pPr>
        <w:pStyle w:val="11"/>
        <w:rPr>
          <w:color w:val="FF0000"/>
          <w:sz w:val="36"/>
          <w:szCs w:val="36"/>
        </w:rPr>
      </w:pPr>
    </w:p>
    <w:p>
      <w:pPr>
        <w:ind w:right="420"/>
        <w:rPr>
          <w:color w:val="FF0000"/>
        </w:rPr>
      </w:pPr>
    </w:p>
    <w:p>
      <w:pPr>
        <w:rPr>
          <w:color w:val="FF0000"/>
        </w:rPr>
      </w:pPr>
      <w:r>
        <w:rPr>
          <w:rFonts w:asciiTheme="minorEastAsia" w:hAnsiTheme="minorEastAsia" w:eastAsiaTheme="minorEastAsia"/>
          <w:color w:val="000000" w:themeColor="text1"/>
          <w:sz w:val="32"/>
          <w:szCs w:val="32"/>
        </w:rPr>
        <w:pict>
          <v:shape id="_x0000_s1313" o:spid="_x0000_s1313" o:spt="67" type="#_x0000_t67" style="position:absolute;left:0pt;margin-left:207pt;margin-top:13.3pt;height:15.6pt;width:33pt;z-index:251655168;mso-width-relative:page;mso-height-relative:page;" fillcolor="#FFFFFF" filled="t" stroked="t" coordsize="21600,21600">
            <v:path/>
            <v:fill on="t" focussize="0,0"/>
            <v:stroke weight="2.5pt" color="#C0504D" joinstyle="miter"/>
            <v:imagedata o:title=""/>
            <o:lock v:ext="edit"/>
            <v:textbox style="layout-flow:vertical-ideographic;"/>
          </v:shape>
        </w:pic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roundrect id="_x0000_s1315" o:spid="_x0000_s1315" o:spt="2" style="position:absolute;left:0pt;margin-left:11.75pt;margin-top:1.85pt;height:221.4pt;width:427.2pt;z-index:251657216;mso-width-relative:page;mso-height-relative:page;" fillcolor="#FFFFFF" filled="t" stroked="t" coordsize="21600,21600" arcsize="0.166666666666667">
            <v:path/>
            <v:fill on="t" focussize="0,0"/>
            <v:stroke weight="2.5pt" color="#C0504D"/>
            <v:imagedata o:title=""/>
            <o:lock v:ext="edit"/>
            <v:textbox>
              <w:txbxContent>
                <w:p>
                  <w:pPr>
                    <w:ind w:firstLine="1054" w:firstLineChars="35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审核通过后缴纳密钥盘费用（200元/个）</w:t>
                  </w:r>
                  <w:r>
                    <w:rPr>
                      <w:b/>
                      <w:sz w:val="30"/>
                      <w:szCs w:val="30"/>
                    </w:rPr>
                    <w:br w:type="textWrapping"/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缴款方式：</w:t>
                  </w:r>
                  <w:r>
                    <w:rPr>
                      <w:rFonts w:hint="eastAsia" w:asciiTheme="minorEastAsia" w:hAnsiTheme="minorEastAsia"/>
                      <w:color w:val="000000" w:themeColor="text1"/>
                      <w:sz w:val="28"/>
                      <w:szCs w:val="28"/>
                    </w:rPr>
                    <w:t>到银行以现金缴纳（</w:t>
                  </w:r>
                  <w:r>
                    <w:rPr>
                      <w:rFonts w:hint="eastAsia" w:ascii="黑体" w:hAnsi="黑体" w:eastAsia="黑体"/>
                      <w:color w:val="000000" w:themeColor="text1"/>
                      <w:sz w:val="28"/>
                      <w:szCs w:val="28"/>
                    </w:rPr>
                    <w:t>交款人必须填公司全称</w:t>
                  </w:r>
                  <w:r>
                    <w:rPr>
                      <w:rFonts w:hint="eastAsia" w:asciiTheme="minorEastAsia" w:hAnsiTheme="minorEastAsia"/>
                      <w:color w:val="000000" w:themeColor="text1"/>
                      <w:sz w:val="28"/>
                      <w:szCs w:val="28"/>
                    </w:rPr>
                    <w:t>）或是公司</w:t>
                  </w: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对公转账。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开户名称：</w:t>
                  </w:r>
                  <w:r>
                    <w:rPr>
                      <w:rFonts w:hint="eastAsia" w:ascii="宋体" w:hAnsi="宋体"/>
                      <w:sz w:val="28"/>
                      <w:szCs w:val="28"/>
                    </w:rPr>
                    <w:t>南宁市房地产信息中心</w:t>
                  </w: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开户银行：</w:t>
                  </w:r>
                  <w:r>
                    <w:rPr>
                      <w:rFonts w:hint="eastAsia" w:ascii="宋体" w:hAnsi="宋体"/>
                      <w:sz w:val="28"/>
                      <w:szCs w:val="28"/>
                    </w:rPr>
                    <w:t>中国建设银行望园支行</w:t>
                  </w:r>
                  <w:r>
                    <w:rPr>
                      <w:rFonts w:ascii="宋体" w:hAnsi="宋体"/>
                      <w:b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开户账号：</w:t>
                  </w:r>
                  <w:r>
                    <w:rPr>
                      <w:rFonts w:hint="eastAsia" w:ascii="宋体" w:hAnsi="宋体"/>
                      <w:sz w:val="30"/>
                      <w:szCs w:val="30"/>
                    </w:rPr>
                    <w:t>45001604661059001137</w:t>
                  </w:r>
                  <w:r>
                    <w:rPr>
                      <w:rFonts w:hint="eastAsia" w:ascii="宋体" w:hAnsi="宋体"/>
                      <w:sz w:val="30"/>
                      <w:szCs w:val="30"/>
                    </w:rPr>
                    <w:br w:type="textWrapping"/>
                  </w:r>
                </w:p>
              </w:txbxContent>
            </v:textbox>
          </v:roundrect>
        </w:pict>
      </w:r>
    </w:p>
    <w:p>
      <w:pPr>
        <w:ind w:left="8295" w:hanging="8295" w:hangingChars="3950"/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tabs>
          <w:tab w:val="right" w:pos="8647"/>
        </w:tabs>
        <w:rPr>
          <w:color w:val="FF0000"/>
        </w:rPr>
      </w:pPr>
    </w:p>
    <w:p>
      <w:pPr>
        <w:tabs>
          <w:tab w:val="right" w:pos="8647"/>
        </w:tabs>
        <w:ind w:right="420"/>
        <w:rPr>
          <w:b/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asciiTheme="minorEastAsia" w:hAnsiTheme="minorEastAsia" w:eastAsiaTheme="minorEastAsia"/>
          <w:color w:val="000000" w:themeColor="text1"/>
        </w:rPr>
        <w:pict>
          <v:shape id="_x0000_s1334" o:spid="_x0000_s1334" o:spt="67" type="#_x0000_t67" style="position:absolute;left:0pt;margin-left:210.7pt;margin-top:9pt;height:15.6pt;width:33pt;z-index:251666432;mso-width-relative:page;mso-height-relative:page;" fillcolor="#FFFFFF" filled="t" stroked="t" coordsize="21600,21600">
            <v:path/>
            <v:fill on="t" focussize="0,0"/>
            <v:stroke weight="2.5pt" color="#C0504D" joinstyle="miter"/>
            <v:imagedata o:title=""/>
            <o:lock v:ext="edit"/>
            <v:textbox style="layout-flow:vertical-ideographic;"/>
          </v:shape>
        </w:pict>
      </w:r>
    </w:p>
    <w:p>
      <w:pPr>
        <w:rPr>
          <w:color w:val="FF0000"/>
        </w:rPr>
      </w:pPr>
      <w:r>
        <w:rPr>
          <w:color w:val="FF0000"/>
        </w:rPr>
        <w:pict>
          <v:roundrect id="_x0000_s1314" o:spid="_x0000_s1314" o:spt="2" style="position:absolute;left:0pt;margin-left:6.9pt;margin-top:13.75pt;height:296.05pt;width:438pt;z-index:251656192;mso-width-relative:page;mso-height-relative:page;" fillcolor="#FFFFFF" filled="t" stroked="t" coordsize="21600,21600" arcsize="0.166666666666667">
            <v:path/>
            <v:fill on="t" color2="#FFFFFF" focussize="0,0"/>
            <v:stroke weight="2.5pt" color="#C0504D"/>
            <v:imagedata o:title=""/>
            <o:lock v:ext="edit" aspectratio="f"/>
            <v:textbox>
              <w:txbxContent>
                <w:p>
                  <w:pPr>
                    <w:ind w:left="2848" w:leftChars="836" w:hanging="1092" w:hangingChars="340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凭缴款回执单向中介协会提交</w:t>
                  </w:r>
                  <w:r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  <w:br w:type="textWrapping"/>
                  </w: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申请密钥材料</w:t>
                  </w:r>
                </w:p>
                <w:p>
                  <w:pPr>
                    <w:ind w:left="466" w:leftChars="222" w:firstLine="450" w:firstLineChars="150"/>
                    <w:jc w:val="left"/>
                    <w:rPr>
                      <w:rFonts w:hint="eastAsia" w:asciiTheme="majorEastAsia" w:hAnsiTheme="majorEastAsia" w:eastAsiaTheme="majorEastAsia"/>
                      <w:color w:val="000000" w:themeColor="text1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color w:val="000000" w:themeColor="text1"/>
                      <w:sz w:val="30"/>
                      <w:szCs w:val="30"/>
                    </w:rPr>
                    <w:t>1、须填写网签密钥委托书（公司盖章</w:t>
                  </w:r>
                  <w:r>
                    <w:rPr>
                      <w:rFonts w:hint="eastAsia" w:asciiTheme="majorEastAsia" w:hAnsiTheme="majorEastAsia" w:eastAsiaTheme="majorEastAsia"/>
                      <w:color w:val="000000" w:themeColor="text1"/>
                      <w:sz w:val="30"/>
                      <w:szCs w:val="30"/>
                      <w:lang w:eastAsia="zh-CN"/>
                    </w:rPr>
                    <w:t>）</w:t>
                  </w:r>
                </w:p>
                <w:p>
                  <w:pPr>
                    <w:ind w:left="466" w:leftChars="222" w:firstLine="450" w:firstLineChars="150"/>
                    <w:jc w:val="left"/>
                    <w:rPr>
                      <w:rFonts w:asciiTheme="majorEastAsia" w:hAnsiTheme="majorEastAsia" w:eastAsiaTheme="majorEastAsi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color w:val="000000" w:themeColor="text1"/>
                      <w:sz w:val="30"/>
                      <w:szCs w:val="30"/>
                    </w:rPr>
                    <w:t>2、须递交网签使用承诺书（公司盖章）</w:t>
                  </w:r>
                </w:p>
                <w:p>
                  <w:pPr>
                    <w:ind w:left="895" w:leftChars="426"/>
                    <w:jc w:val="left"/>
                    <w:rPr>
                      <w:rFonts w:hint="eastAsia" w:asciiTheme="majorEastAsia" w:hAnsiTheme="majorEastAsia" w:eastAsiaTheme="majorEastAsia"/>
                      <w:sz w:val="30"/>
                      <w:szCs w:val="3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30"/>
                      <w:szCs w:val="30"/>
                    </w:rPr>
                    <w:t>3、网签密钥盘申请表    （公司盖章）</w:t>
                  </w:r>
                  <w:r>
                    <w:rPr>
                      <w:rFonts w:asciiTheme="majorEastAsia" w:hAnsiTheme="majorEastAsia" w:eastAsiaTheme="majorEastAsia"/>
                      <w:sz w:val="30"/>
                      <w:szCs w:val="30"/>
                    </w:rPr>
                    <w:br w:type="textWrapping"/>
                  </w:r>
                  <w:r>
                    <w:rPr>
                      <w:rFonts w:hint="eastAsia" w:asciiTheme="majorEastAsia" w:hAnsiTheme="majorEastAsia" w:eastAsiaTheme="majorEastAsia"/>
                      <w:sz w:val="30"/>
                      <w:szCs w:val="30"/>
                    </w:rPr>
                    <w:t>4、领取人的身份证      （复印件盖章）</w:t>
                  </w:r>
                </w:p>
                <w:p>
                  <w:pPr>
                    <w:ind w:left="895" w:leftChars="426"/>
                    <w:jc w:val="left"/>
                    <w:rPr>
                      <w:rFonts w:hint="default" w:asciiTheme="majorEastAsia" w:hAnsiTheme="majorEastAsia" w:eastAsiaTheme="majorEastAsia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30"/>
                      <w:szCs w:val="30"/>
                      <w:lang w:val="en-US" w:eastAsia="zh-CN"/>
                    </w:rPr>
                    <w:t>5、南宁市房地产经纪机构和住房租赁企业备案信息表</w:t>
                  </w:r>
                </w:p>
                <w:p>
                  <w:pPr>
                    <w:jc w:val="left"/>
                    <w:rPr>
                      <w:rFonts w:asciiTheme="majorEastAsia" w:hAnsiTheme="majorEastAsia" w:eastAsiaTheme="majorEastAsia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32"/>
                      <w:szCs w:val="32"/>
                    </w:rPr>
                    <w:t>（1-3项材料可在</w:t>
                  </w:r>
                  <w:r>
                    <w:fldChar w:fldCharType="begin"/>
                  </w:r>
                  <w:r>
                    <w:instrText xml:space="preserve"> HYPERLINK "http://www.nnfczj.com" </w:instrText>
                  </w:r>
                  <w:r>
                    <w:fldChar w:fldCharType="separate"/>
                  </w:r>
                  <w:r>
                    <w:rPr>
                      <w:rStyle w:val="15"/>
                      <w:rFonts w:hint="eastAsia" w:cs="宋体" w:asciiTheme="majorEastAsia" w:hAnsiTheme="majorEastAsia" w:eastAsiaTheme="majorEastAsia"/>
                      <w:kern w:val="0"/>
                      <w:sz w:val="30"/>
                      <w:szCs w:val="30"/>
                    </w:rPr>
                    <w:t>http://www.nnfczj.com</w:t>
                  </w:r>
                  <w:r>
                    <w:rPr>
                      <w:rStyle w:val="15"/>
                      <w:rFonts w:hint="eastAsia" w:cs="宋体" w:asciiTheme="majorEastAsia" w:hAnsiTheme="majorEastAsia" w:eastAsiaTheme="majorEastAsia"/>
                      <w:kern w:val="0"/>
                      <w:sz w:val="30"/>
                      <w:szCs w:val="30"/>
                    </w:rPr>
                    <w:fldChar w:fldCharType="end"/>
                  </w:r>
                  <w:r>
                    <w:rPr>
                      <w:rStyle w:val="15"/>
                      <w:rFonts w:hint="eastAsia" w:cs="宋体" w:asciiTheme="majorEastAsia" w:hAnsiTheme="majorEastAsia" w:eastAsiaTheme="majorEastAsia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Style w:val="15"/>
                      <w:rFonts w:hint="eastAsia" w:cs="宋体" w:asciiTheme="majorEastAsia" w:hAnsiTheme="majorEastAsia" w:eastAsiaTheme="majorEastAsia"/>
                      <w:color w:val="000000" w:themeColor="text1"/>
                      <w:kern w:val="0"/>
                      <w:sz w:val="30"/>
                      <w:szCs w:val="30"/>
                    </w:rPr>
                    <w:t>下载中心下载）</w:t>
                  </w:r>
                </w:p>
              </w:txbxContent>
            </v:textbox>
          </v:roundrect>
        </w:pict>
      </w:r>
      <w:r>
        <w:rPr>
          <w:color w:val="FF0000"/>
        </w:rPr>
        <w:pict>
          <v:roundrect id="_x0000_s1317" o:spid="_x0000_s1317" o:spt="2" style="position:absolute;left:0pt;margin-left:-388.35pt;margin-top:3.15pt;height:39pt;width:250.5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spacing w:line="500" w:lineRule="exac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600" w:lineRule="exact"/>
        <w:ind w:firstLine="3045" w:firstLineChars="145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asciiTheme="minorEastAsia" w:hAnsiTheme="minorEastAsia" w:eastAsiaTheme="minorEastAsia"/>
          <w:color w:val="000000" w:themeColor="text1"/>
        </w:rPr>
        <w:pict>
          <v:shape id="_x0000_s1335" o:spid="_x0000_s1335" o:spt="67" type="#_x0000_t67" style="position:absolute;left:0pt;margin-left:204.6pt;margin-top:95.45pt;height:15.6pt;width:33pt;z-index:251667456;mso-width-relative:page;mso-height-relative:page;" fillcolor="#FFFFFF" filled="t" stroked="t" coordsize="21600,21600">
            <v:path/>
            <v:fill on="t" focussize="0,0"/>
            <v:stroke weight="2.5pt" color="#C0504D" joinstyle="miter"/>
            <v:imagedata o:title=""/>
            <o:lock v:ext="edit"/>
            <v:textbox style="layout-flow:vertical-ideographic;"/>
          </v:shape>
        </w:pict>
      </w:r>
    </w:p>
    <w:p>
      <w:pPr>
        <w:spacing w:line="600" w:lineRule="exact"/>
        <w:ind w:firstLine="3045" w:firstLineChars="1450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r>
        <w:rPr>
          <w:rFonts w:asciiTheme="minorEastAsia" w:hAnsiTheme="minorEastAsia" w:eastAsiaTheme="minorEastAsia"/>
          <w:color w:val="000000" w:themeColor="text1"/>
        </w:rPr>
        <w:pict>
          <v:shape id="_x0000_s1336" o:spid="_x0000_s1336" o:spt="67" type="#_x0000_t67" style="position:absolute;left:0pt;margin-left:213.65pt;margin-top:81.15pt;height:15.6pt;width:33pt;z-index:251668480;mso-width-relative:page;mso-height-relative:page;" fillcolor="#FFFFFF" filled="t" stroked="t" coordsize="21600,21600">
            <v:path/>
            <v:fill on="t" focussize="0,0"/>
            <v:stroke weight="2.5pt" color="#C0504D" joinstyle="miter"/>
            <v:imagedata o:title=""/>
            <o:lock v:ext="edit"/>
            <v:textbox style="layout-flow:vertical-ideographic;"/>
          </v:shape>
        </w:pict>
      </w:r>
      <w:r>
        <w:rPr>
          <w:color w:val="FF0000"/>
        </w:rPr>
        <w:pict>
          <v:roundrect id="_x0000_s1316" o:spid="_x0000_s1316" o:spt="2" style="position:absolute;left:0pt;margin-left:13.45pt;margin-top:1.05pt;height:71.7pt;width:423pt;z-index:251658240;mso-width-relative:page;mso-height-relative:page;" fillcolor="#FFFFFF" filled="t" stroked="t" coordsize="21600,21600" arcsize="0.166666666666667">
            <v:path/>
            <v:fill on="t" focussize="0,0"/>
            <v:stroke weight="2.5pt" color="#C0504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对领取密钥的人员进行信息核实（收身份证复印件），登记，发放密钥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Theme="majorEastAsia" w:hAnsiTheme="majorEastAsia" w:eastAsiaTheme="majorEastAsia"/>
          <w:color w:val="000000"/>
          <w:sz w:val="30"/>
          <w:szCs w:val="30"/>
        </w:rPr>
        <w:br w:type="textWrapping"/>
      </w:r>
      <w:r>
        <w:rPr>
          <w:rFonts w:asciiTheme="majorEastAsia" w:hAnsiTheme="majorEastAsia" w:eastAsiaTheme="majorEastAsia"/>
          <w:color w:val="000000"/>
          <w:sz w:val="30"/>
          <w:szCs w:val="30"/>
        </w:rPr>
        <w:br w:type="textWrapping"/>
      </w: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r>
        <w:rPr>
          <w:rFonts w:asciiTheme="majorEastAsia" w:hAnsiTheme="majorEastAsia" w:eastAsiaTheme="majorEastAsia"/>
          <w:color w:val="000000"/>
          <w:sz w:val="30"/>
          <w:szCs w:val="30"/>
        </w:rPr>
        <w:pict>
          <v:roundrect id="_x0000_s1328" o:spid="_x0000_s1328" o:spt="2" style="position:absolute;left:0pt;margin-left:12.85pt;margin-top:17.3pt;height:62.35pt;width:423pt;z-index:251664384;mso-width-relative:page;mso-height-relative:page;" fillcolor="#FFFFFF" filled="t" stroked="t" coordsize="21600,21600" arcsize="0.166666666666667">
            <v:path/>
            <v:fill on="t" focussize="0,0"/>
            <v:stroke weight="2.5pt" color="#C0504D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领到密钥即前往交易中心市场科进行录入信息、</w:t>
                  </w:r>
                </w:p>
                <w:p>
                  <w:pPr>
                    <w:spacing w:line="36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激活密钥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r>
        <w:rPr>
          <w:rFonts w:asciiTheme="minorEastAsia" w:hAnsiTheme="minorEastAsia" w:eastAsiaTheme="minorEastAsia"/>
          <w:color w:val="000000" w:themeColor="text1"/>
        </w:rPr>
        <w:pict>
          <v:shape id="_x0000_s1337" o:spid="_x0000_s1337" o:spt="67" type="#_x0000_t67" style="position:absolute;left:0pt;margin-left:214.9pt;margin-top:27.5pt;height:15.6pt;width:33pt;z-index:251669504;mso-width-relative:page;mso-height-relative:page;" fillcolor="#FFFFFF" filled="t" stroked="t" coordsize="21600,21600">
            <v:path/>
            <v:fill on="t" focussize="0,0"/>
            <v:stroke weight="2.5pt" color="#C0504D" joinstyle="miter"/>
            <v:imagedata o:title=""/>
            <o:lock v:ext="edit"/>
            <v:textbox style="layout-flow:vertical-ideographic;"/>
          </v:shape>
        </w:pict>
      </w: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r>
        <w:rPr>
          <w:rFonts w:asciiTheme="majorEastAsia" w:hAnsiTheme="majorEastAsia" w:eastAsiaTheme="majorEastAsia"/>
          <w:b/>
          <w:color w:val="000000"/>
          <w:sz w:val="30"/>
          <w:szCs w:val="30"/>
        </w:rPr>
        <w:pict>
          <v:roundrect id="_x0000_s1330" o:spid="_x0000_s1330" o:spt="2" style="position:absolute;left:0pt;margin-left:14.05pt;margin-top:23.25pt;height:37.45pt;width:423pt;z-index:251665408;mso-width-relative:page;mso-height-relative:page;" fillcolor="#FFFFFF" filled="t" stroked="t" coordsize="21600,21600" arcsize="0.166666666666667">
            <v:path/>
            <v:fill on="t" focussize="0,0"/>
            <v:stroke weight="2.5pt" color="#C0504D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网上公示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</w:p>
    <w:p>
      <w:pPr>
        <w:spacing w:line="600" w:lineRule="exact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bookmarkStart w:id="0" w:name="_GoBack"/>
      <w:bookmarkEnd w:id="0"/>
    </w:p>
    <w:p>
      <w:pPr>
        <w:spacing w:line="600" w:lineRule="exact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000000"/>
          <w:sz w:val="30"/>
          <w:szCs w:val="30"/>
        </w:rPr>
        <w:t>备注：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              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中介协会：</w:t>
      </w:r>
      <w:r>
        <w:rPr>
          <w:rFonts w:hint="eastAsia" w:ascii="宋体" w:hAnsi="宋体"/>
          <w:sz w:val="28"/>
          <w:szCs w:val="28"/>
        </w:rPr>
        <w:t xml:space="preserve">房产大厦A座504号  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李文静    5667533</w:t>
      </w:r>
    </w:p>
    <w:p>
      <w:pPr>
        <w:spacing w:line="600" w:lineRule="exact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 xml:space="preserve">交易中心市场科：房产大厦C座801    全楚欣   </w:t>
      </w:r>
      <w:r>
        <w:rPr>
          <w:rFonts w:asciiTheme="majorEastAsia" w:hAnsiTheme="majorEastAsia" w:eastAsiaTheme="majorEastAsia"/>
          <w:color w:val="000000"/>
          <w:sz w:val="30"/>
          <w:szCs w:val="30"/>
        </w:rPr>
        <w:t>5655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6</w:t>
      </w:r>
      <w:r>
        <w:rPr>
          <w:rFonts w:asciiTheme="majorEastAsia" w:hAnsiTheme="majorEastAsia" w:eastAsiaTheme="majorEastAsia"/>
          <w:color w:val="000000"/>
          <w:sz w:val="30"/>
          <w:szCs w:val="30"/>
        </w:rPr>
        <w:t>61</w:t>
      </w:r>
    </w:p>
    <w:p>
      <w:pPr>
        <w:spacing w:line="600" w:lineRule="exact"/>
        <w:ind w:left="1265" w:hanging="1265" w:hangingChars="450"/>
        <w:jc w:val="left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left="281" w:hanging="281" w:hangingChars="100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</w:rPr>
        <w:t>办理时间：上午：9:00-12:00        下午：1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</w:rPr>
        <w:t>: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</w:rPr>
        <w:t>0-17:30</w:t>
      </w:r>
    </w:p>
    <w:p>
      <w:pPr>
        <w:spacing w:line="600" w:lineRule="exact"/>
        <w:ind w:left="300" w:hanging="300" w:hangingChars="100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</w:p>
    <w:p>
      <w:pPr>
        <w:spacing w:line="600" w:lineRule="exact"/>
        <w:ind w:left="210" w:leftChars="100" w:firstLine="4350" w:firstLineChars="1450"/>
        <w:rPr>
          <w:rFonts w:ascii="宋体" w:hAnsi="宋体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0"/>
          <w:szCs w:val="30"/>
        </w:rPr>
        <w:t>南宁市房地产中介行业管理协会</w:t>
      </w:r>
    </w:p>
    <w:p>
      <w:pPr>
        <w:spacing w:line="600" w:lineRule="exact"/>
        <w:ind w:left="4950" w:hanging="4950" w:hangingChars="1650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</w:p>
    <w:p>
      <w:pPr>
        <w:rPr>
          <w:rFonts w:cs="宋体" w:asciiTheme="majorEastAsia" w:hAnsiTheme="majorEastAsia" w:eastAsiaTheme="majorEastAsia"/>
          <w:sz w:val="30"/>
          <w:szCs w:val="30"/>
        </w:rPr>
      </w:pPr>
    </w:p>
    <w:p>
      <w:pPr>
        <w:tabs>
          <w:tab w:val="left" w:pos="2340"/>
        </w:tabs>
        <w:rPr>
          <w:rFonts w:cs="宋体" w:asciiTheme="majorEastAsia" w:hAnsiTheme="majorEastAsia" w:eastAsiaTheme="majorEastAsia"/>
          <w:sz w:val="30"/>
          <w:szCs w:val="30"/>
        </w:rPr>
      </w:pPr>
      <w:r>
        <w:rPr>
          <w:rFonts w:cs="宋体" w:asciiTheme="majorEastAsia" w:hAnsiTheme="majorEastAsia" w:eastAsiaTheme="majorEastAsia"/>
          <w:sz w:val="30"/>
          <w:szCs w:val="30"/>
        </w:rPr>
        <w:tab/>
      </w:r>
    </w:p>
    <w:p>
      <w:pPr>
        <w:rPr>
          <w:rFonts w:cs="宋体" w:asciiTheme="majorEastAsia" w:hAnsiTheme="majorEastAsia" w:eastAsiaTheme="majorEastAsia"/>
          <w:sz w:val="30"/>
          <w:szCs w:val="30"/>
        </w:rPr>
      </w:pPr>
    </w:p>
    <w:sectPr>
      <w:headerReference r:id="rId3" w:type="default"/>
      <w:pgSz w:w="11906" w:h="16838"/>
      <w:pgMar w:top="1701" w:right="147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5AE"/>
    <w:rsid w:val="00002CB4"/>
    <w:rsid w:val="00003053"/>
    <w:rsid w:val="00003A5B"/>
    <w:rsid w:val="000044BD"/>
    <w:rsid w:val="00005023"/>
    <w:rsid w:val="000055CC"/>
    <w:rsid w:val="00010192"/>
    <w:rsid w:val="00012E9D"/>
    <w:rsid w:val="000136C2"/>
    <w:rsid w:val="00014162"/>
    <w:rsid w:val="00020C78"/>
    <w:rsid w:val="00021DF1"/>
    <w:rsid w:val="00031FE0"/>
    <w:rsid w:val="00032420"/>
    <w:rsid w:val="00032D9E"/>
    <w:rsid w:val="00036CF3"/>
    <w:rsid w:val="00037412"/>
    <w:rsid w:val="00040825"/>
    <w:rsid w:val="00042AFA"/>
    <w:rsid w:val="00043630"/>
    <w:rsid w:val="00047B6C"/>
    <w:rsid w:val="000514C2"/>
    <w:rsid w:val="000526EB"/>
    <w:rsid w:val="000544C6"/>
    <w:rsid w:val="0005546C"/>
    <w:rsid w:val="000579FC"/>
    <w:rsid w:val="00062102"/>
    <w:rsid w:val="00071FD7"/>
    <w:rsid w:val="00073CFA"/>
    <w:rsid w:val="00074219"/>
    <w:rsid w:val="0007594C"/>
    <w:rsid w:val="00075B6C"/>
    <w:rsid w:val="00081B99"/>
    <w:rsid w:val="000835AC"/>
    <w:rsid w:val="00085A25"/>
    <w:rsid w:val="00087848"/>
    <w:rsid w:val="00087BA6"/>
    <w:rsid w:val="00087E02"/>
    <w:rsid w:val="00092851"/>
    <w:rsid w:val="00093082"/>
    <w:rsid w:val="00097507"/>
    <w:rsid w:val="000A74DE"/>
    <w:rsid w:val="000B01E3"/>
    <w:rsid w:val="000B1843"/>
    <w:rsid w:val="000C0200"/>
    <w:rsid w:val="000C3893"/>
    <w:rsid w:val="000C3C92"/>
    <w:rsid w:val="000C7952"/>
    <w:rsid w:val="000D21BF"/>
    <w:rsid w:val="000D355C"/>
    <w:rsid w:val="000D5286"/>
    <w:rsid w:val="000D530E"/>
    <w:rsid w:val="000D5D9B"/>
    <w:rsid w:val="000D645E"/>
    <w:rsid w:val="000E0A6F"/>
    <w:rsid w:val="000E2F8C"/>
    <w:rsid w:val="000E4215"/>
    <w:rsid w:val="000E5C2D"/>
    <w:rsid w:val="000E681A"/>
    <w:rsid w:val="000F045A"/>
    <w:rsid w:val="000F3D59"/>
    <w:rsid w:val="000F4B87"/>
    <w:rsid w:val="0010080A"/>
    <w:rsid w:val="001014EA"/>
    <w:rsid w:val="00103291"/>
    <w:rsid w:val="001034B1"/>
    <w:rsid w:val="001042ED"/>
    <w:rsid w:val="001073EB"/>
    <w:rsid w:val="00114101"/>
    <w:rsid w:val="00117768"/>
    <w:rsid w:val="00121692"/>
    <w:rsid w:val="001311DE"/>
    <w:rsid w:val="0013149D"/>
    <w:rsid w:val="00131DDA"/>
    <w:rsid w:val="00134408"/>
    <w:rsid w:val="00136439"/>
    <w:rsid w:val="001433C1"/>
    <w:rsid w:val="00146574"/>
    <w:rsid w:val="00147AA0"/>
    <w:rsid w:val="0015017D"/>
    <w:rsid w:val="00155335"/>
    <w:rsid w:val="00155512"/>
    <w:rsid w:val="00161648"/>
    <w:rsid w:val="00162231"/>
    <w:rsid w:val="0016384E"/>
    <w:rsid w:val="00163A3A"/>
    <w:rsid w:val="001700E7"/>
    <w:rsid w:val="00170F5C"/>
    <w:rsid w:val="0018340A"/>
    <w:rsid w:val="00186037"/>
    <w:rsid w:val="0019147B"/>
    <w:rsid w:val="00191578"/>
    <w:rsid w:val="0019731C"/>
    <w:rsid w:val="00197F92"/>
    <w:rsid w:val="001A2355"/>
    <w:rsid w:val="001A24D5"/>
    <w:rsid w:val="001A3BFE"/>
    <w:rsid w:val="001A4C21"/>
    <w:rsid w:val="001A6CC1"/>
    <w:rsid w:val="001B073C"/>
    <w:rsid w:val="001B0F6D"/>
    <w:rsid w:val="001B490E"/>
    <w:rsid w:val="001B4E0A"/>
    <w:rsid w:val="001C18C0"/>
    <w:rsid w:val="001C5732"/>
    <w:rsid w:val="001C5B40"/>
    <w:rsid w:val="001D086C"/>
    <w:rsid w:val="001D1087"/>
    <w:rsid w:val="001D1D4F"/>
    <w:rsid w:val="001D3873"/>
    <w:rsid w:val="001D3BDA"/>
    <w:rsid w:val="001D6731"/>
    <w:rsid w:val="001E0DA9"/>
    <w:rsid w:val="001E18C4"/>
    <w:rsid w:val="001E2987"/>
    <w:rsid w:val="001E3415"/>
    <w:rsid w:val="001E3601"/>
    <w:rsid w:val="001E5A48"/>
    <w:rsid w:val="001F207C"/>
    <w:rsid w:val="001F2439"/>
    <w:rsid w:val="001F48DA"/>
    <w:rsid w:val="001F55DA"/>
    <w:rsid w:val="001F578C"/>
    <w:rsid w:val="001F6758"/>
    <w:rsid w:val="001F6F9A"/>
    <w:rsid w:val="002039DA"/>
    <w:rsid w:val="002057D5"/>
    <w:rsid w:val="002065F7"/>
    <w:rsid w:val="002138D4"/>
    <w:rsid w:val="00213F37"/>
    <w:rsid w:val="00215012"/>
    <w:rsid w:val="002154EA"/>
    <w:rsid w:val="0021741C"/>
    <w:rsid w:val="00217DC9"/>
    <w:rsid w:val="00231F8C"/>
    <w:rsid w:val="00233F36"/>
    <w:rsid w:val="0023681B"/>
    <w:rsid w:val="00244879"/>
    <w:rsid w:val="00244DF4"/>
    <w:rsid w:val="00252383"/>
    <w:rsid w:val="00252747"/>
    <w:rsid w:val="00260B51"/>
    <w:rsid w:val="00260C23"/>
    <w:rsid w:val="002630B7"/>
    <w:rsid w:val="00266AE5"/>
    <w:rsid w:val="0027030E"/>
    <w:rsid w:val="002707A8"/>
    <w:rsid w:val="00271294"/>
    <w:rsid w:val="002753C4"/>
    <w:rsid w:val="00277648"/>
    <w:rsid w:val="002921B0"/>
    <w:rsid w:val="0029285D"/>
    <w:rsid w:val="002B3136"/>
    <w:rsid w:val="002B7AB6"/>
    <w:rsid w:val="002C4677"/>
    <w:rsid w:val="002D3C01"/>
    <w:rsid w:val="002E0B67"/>
    <w:rsid w:val="002E213E"/>
    <w:rsid w:val="002E3970"/>
    <w:rsid w:val="002E497D"/>
    <w:rsid w:val="002E5169"/>
    <w:rsid w:val="002F2552"/>
    <w:rsid w:val="002F46DC"/>
    <w:rsid w:val="002F65B1"/>
    <w:rsid w:val="002F7586"/>
    <w:rsid w:val="002F76C5"/>
    <w:rsid w:val="00303541"/>
    <w:rsid w:val="0030360A"/>
    <w:rsid w:val="00303FA3"/>
    <w:rsid w:val="00306C5A"/>
    <w:rsid w:val="003071E5"/>
    <w:rsid w:val="003107F9"/>
    <w:rsid w:val="00310A68"/>
    <w:rsid w:val="003133D1"/>
    <w:rsid w:val="003148CA"/>
    <w:rsid w:val="00317423"/>
    <w:rsid w:val="0032150C"/>
    <w:rsid w:val="00321AC7"/>
    <w:rsid w:val="00321D80"/>
    <w:rsid w:val="003245E4"/>
    <w:rsid w:val="0033249E"/>
    <w:rsid w:val="00333B8F"/>
    <w:rsid w:val="00342999"/>
    <w:rsid w:val="00342A52"/>
    <w:rsid w:val="00342C86"/>
    <w:rsid w:val="0034341E"/>
    <w:rsid w:val="00344036"/>
    <w:rsid w:val="00345B2C"/>
    <w:rsid w:val="00347041"/>
    <w:rsid w:val="00347308"/>
    <w:rsid w:val="00352425"/>
    <w:rsid w:val="00353978"/>
    <w:rsid w:val="003574BA"/>
    <w:rsid w:val="00357A94"/>
    <w:rsid w:val="00365338"/>
    <w:rsid w:val="00372189"/>
    <w:rsid w:val="0037256B"/>
    <w:rsid w:val="00381EDF"/>
    <w:rsid w:val="0039137C"/>
    <w:rsid w:val="0039166C"/>
    <w:rsid w:val="0039306E"/>
    <w:rsid w:val="0039574B"/>
    <w:rsid w:val="00395D14"/>
    <w:rsid w:val="00397522"/>
    <w:rsid w:val="003A1E21"/>
    <w:rsid w:val="003A35FB"/>
    <w:rsid w:val="003A4755"/>
    <w:rsid w:val="003A49CB"/>
    <w:rsid w:val="003A68F4"/>
    <w:rsid w:val="003B0F41"/>
    <w:rsid w:val="003B1419"/>
    <w:rsid w:val="003B1CCA"/>
    <w:rsid w:val="003B379D"/>
    <w:rsid w:val="003B667B"/>
    <w:rsid w:val="003B692F"/>
    <w:rsid w:val="003B69A3"/>
    <w:rsid w:val="003B6B05"/>
    <w:rsid w:val="003B6F21"/>
    <w:rsid w:val="003C1CD3"/>
    <w:rsid w:val="003C3890"/>
    <w:rsid w:val="003C79BC"/>
    <w:rsid w:val="003C7C30"/>
    <w:rsid w:val="003D5ABC"/>
    <w:rsid w:val="003D6211"/>
    <w:rsid w:val="003D752D"/>
    <w:rsid w:val="003D7D13"/>
    <w:rsid w:val="003E15F5"/>
    <w:rsid w:val="003E16A7"/>
    <w:rsid w:val="003E60FA"/>
    <w:rsid w:val="003E7359"/>
    <w:rsid w:val="003F1258"/>
    <w:rsid w:val="003F6226"/>
    <w:rsid w:val="003F7A8B"/>
    <w:rsid w:val="00403742"/>
    <w:rsid w:val="00404325"/>
    <w:rsid w:val="00404C4B"/>
    <w:rsid w:val="00405103"/>
    <w:rsid w:val="00406AA4"/>
    <w:rsid w:val="0040749A"/>
    <w:rsid w:val="00410B33"/>
    <w:rsid w:val="00411CB3"/>
    <w:rsid w:val="00411F48"/>
    <w:rsid w:val="004123B8"/>
    <w:rsid w:val="0041513B"/>
    <w:rsid w:val="004223EB"/>
    <w:rsid w:val="004229B7"/>
    <w:rsid w:val="004236C8"/>
    <w:rsid w:val="00427E51"/>
    <w:rsid w:val="0043034B"/>
    <w:rsid w:val="00430362"/>
    <w:rsid w:val="00436088"/>
    <w:rsid w:val="004360C5"/>
    <w:rsid w:val="0043686A"/>
    <w:rsid w:val="00437046"/>
    <w:rsid w:val="004406E5"/>
    <w:rsid w:val="00441DD0"/>
    <w:rsid w:val="00443018"/>
    <w:rsid w:val="0044787B"/>
    <w:rsid w:val="00452E09"/>
    <w:rsid w:val="0045302A"/>
    <w:rsid w:val="00456798"/>
    <w:rsid w:val="004613FF"/>
    <w:rsid w:val="00462DB3"/>
    <w:rsid w:val="00466368"/>
    <w:rsid w:val="00467AFB"/>
    <w:rsid w:val="00473AA8"/>
    <w:rsid w:val="00473E9B"/>
    <w:rsid w:val="00476838"/>
    <w:rsid w:val="00477ED4"/>
    <w:rsid w:val="00484A88"/>
    <w:rsid w:val="004869BC"/>
    <w:rsid w:val="00487AC2"/>
    <w:rsid w:val="00493342"/>
    <w:rsid w:val="00494729"/>
    <w:rsid w:val="00495125"/>
    <w:rsid w:val="0049550B"/>
    <w:rsid w:val="004A33D4"/>
    <w:rsid w:val="004A4CB5"/>
    <w:rsid w:val="004B103F"/>
    <w:rsid w:val="004B16D1"/>
    <w:rsid w:val="004B18F7"/>
    <w:rsid w:val="004B2E7C"/>
    <w:rsid w:val="004B3D77"/>
    <w:rsid w:val="004B73BA"/>
    <w:rsid w:val="004C1552"/>
    <w:rsid w:val="004C2799"/>
    <w:rsid w:val="004D0886"/>
    <w:rsid w:val="004D3989"/>
    <w:rsid w:val="004D5946"/>
    <w:rsid w:val="004D79CD"/>
    <w:rsid w:val="004E0FF0"/>
    <w:rsid w:val="004E22EA"/>
    <w:rsid w:val="004E2B3E"/>
    <w:rsid w:val="004E6DD4"/>
    <w:rsid w:val="004F2CE1"/>
    <w:rsid w:val="004F3CDC"/>
    <w:rsid w:val="004F468D"/>
    <w:rsid w:val="004F4700"/>
    <w:rsid w:val="004F7667"/>
    <w:rsid w:val="004F7E79"/>
    <w:rsid w:val="00500CA7"/>
    <w:rsid w:val="00500DF7"/>
    <w:rsid w:val="00501F9D"/>
    <w:rsid w:val="005050CD"/>
    <w:rsid w:val="00506B66"/>
    <w:rsid w:val="00506CE8"/>
    <w:rsid w:val="00511E1D"/>
    <w:rsid w:val="00513558"/>
    <w:rsid w:val="005205E2"/>
    <w:rsid w:val="00521D8D"/>
    <w:rsid w:val="0052310C"/>
    <w:rsid w:val="00523442"/>
    <w:rsid w:val="00523F20"/>
    <w:rsid w:val="00524376"/>
    <w:rsid w:val="005244C1"/>
    <w:rsid w:val="00527849"/>
    <w:rsid w:val="005309AC"/>
    <w:rsid w:val="00536BCB"/>
    <w:rsid w:val="00542BD3"/>
    <w:rsid w:val="00542CD0"/>
    <w:rsid w:val="00546628"/>
    <w:rsid w:val="005467FB"/>
    <w:rsid w:val="0055038E"/>
    <w:rsid w:val="00551652"/>
    <w:rsid w:val="00554F2F"/>
    <w:rsid w:val="005550CD"/>
    <w:rsid w:val="00557212"/>
    <w:rsid w:val="005605A6"/>
    <w:rsid w:val="00561C44"/>
    <w:rsid w:val="00562234"/>
    <w:rsid w:val="0056469F"/>
    <w:rsid w:val="00572014"/>
    <w:rsid w:val="005733BA"/>
    <w:rsid w:val="00573F87"/>
    <w:rsid w:val="00574B2C"/>
    <w:rsid w:val="00575301"/>
    <w:rsid w:val="00575995"/>
    <w:rsid w:val="00580796"/>
    <w:rsid w:val="00581C66"/>
    <w:rsid w:val="00583BCD"/>
    <w:rsid w:val="00585689"/>
    <w:rsid w:val="0058685C"/>
    <w:rsid w:val="0058739E"/>
    <w:rsid w:val="005937D0"/>
    <w:rsid w:val="005A2025"/>
    <w:rsid w:val="005A3CFA"/>
    <w:rsid w:val="005A5548"/>
    <w:rsid w:val="005B3D22"/>
    <w:rsid w:val="005B620E"/>
    <w:rsid w:val="005B71A2"/>
    <w:rsid w:val="005B762B"/>
    <w:rsid w:val="005B7D32"/>
    <w:rsid w:val="005C0614"/>
    <w:rsid w:val="005C183F"/>
    <w:rsid w:val="005C1913"/>
    <w:rsid w:val="005C3D79"/>
    <w:rsid w:val="005C43DE"/>
    <w:rsid w:val="005C72CE"/>
    <w:rsid w:val="005C7A16"/>
    <w:rsid w:val="005D2EFB"/>
    <w:rsid w:val="005D45BF"/>
    <w:rsid w:val="005D4F94"/>
    <w:rsid w:val="005D5EFF"/>
    <w:rsid w:val="005D7220"/>
    <w:rsid w:val="005E5247"/>
    <w:rsid w:val="005E5F2F"/>
    <w:rsid w:val="005F4A38"/>
    <w:rsid w:val="00603054"/>
    <w:rsid w:val="00603FC0"/>
    <w:rsid w:val="006040E7"/>
    <w:rsid w:val="006162E6"/>
    <w:rsid w:val="0061663D"/>
    <w:rsid w:val="006215BC"/>
    <w:rsid w:val="00621CB6"/>
    <w:rsid w:val="00625320"/>
    <w:rsid w:val="00625488"/>
    <w:rsid w:val="006254CD"/>
    <w:rsid w:val="00631F71"/>
    <w:rsid w:val="0064044F"/>
    <w:rsid w:val="00643622"/>
    <w:rsid w:val="006440C9"/>
    <w:rsid w:val="00646C72"/>
    <w:rsid w:val="00646CAA"/>
    <w:rsid w:val="00650D8C"/>
    <w:rsid w:val="00652BB0"/>
    <w:rsid w:val="00655198"/>
    <w:rsid w:val="006570F7"/>
    <w:rsid w:val="00660FE6"/>
    <w:rsid w:val="00661CA0"/>
    <w:rsid w:val="00662507"/>
    <w:rsid w:val="006644C2"/>
    <w:rsid w:val="00670472"/>
    <w:rsid w:val="00673302"/>
    <w:rsid w:val="00673FF7"/>
    <w:rsid w:val="006747A1"/>
    <w:rsid w:val="00675319"/>
    <w:rsid w:val="00675C14"/>
    <w:rsid w:val="006766F4"/>
    <w:rsid w:val="00682ECA"/>
    <w:rsid w:val="00683B58"/>
    <w:rsid w:val="006841FB"/>
    <w:rsid w:val="00687411"/>
    <w:rsid w:val="0068781E"/>
    <w:rsid w:val="0069408C"/>
    <w:rsid w:val="00697320"/>
    <w:rsid w:val="006A1938"/>
    <w:rsid w:val="006A1FD0"/>
    <w:rsid w:val="006A7DDB"/>
    <w:rsid w:val="006B2708"/>
    <w:rsid w:val="006B279E"/>
    <w:rsid w:val="006B4EAA"/>
    <w:rsid w:val="006B666D"/>
    <w:rsid w:val="006B7636"/>
    <w:rsid w:val="006B77CE"/>
    <w:rsid w:val="006C0D79"/>
    <w:rsid w:val="006C21EC"/>
    <w:rsid w:val="006C27EC"/>
    <w:rsid w:val="006C2E42"/>
    <w:rsid w:val="006C5B82"/>
    <w:rsid w:val="006D0E3E"/>
    <w:rsid w:val="006D114D"/>
    <w:rsid w:val="006D1368"/>
    <w:rsid w:val="006D2E39"/>
    <w:rsid w:val="006D31CE"/>
    <w:rsid w:val="006D4A10"/>
    <w:rsid w:val="006D581C"/>
    <w:rsid w:val="006D66D5"/>
    <w:rsid w:val="006E0671"/>
    <w:rsid w:val="006E068B"/>
    <w:rsid w:val="006E2375"/>
    <w:rsid w:val="006F429F"/>
    <w:rsid w:val="006F6F8C"/>
    <w:rsid w:val="006F6FEB"/>
    <w:rsid w:val="00702927"/>
    <w:rsid w:val="007033FF"/>
    <w:rsid w:val="00707823"/>
    <w:rsid w:val="00710C92"/>
    <w:rsid w:val="007116F6"/>
    <w:rsid w:val="007118FC"/>
    <w:rsid w:val="00720A4C"/>
    <w:rsid w:val="00721AE8"/>
    <w:rsid w:val="00723337"/>
    <w:rsid w:val="007258B0"/>
    <w:rsid w:val="00726A76"/>
    <w:rsid w:val="00730FA3"/>
    <w:rsid w:val="00731F09"/>
    <w:rsid w:val="00731F34"/>
    <w:rsid w:val="0073476C"/>
    <w:rsid w:val="00741675"/>
    <w:rsid w:val="00743564"/>
    <w:rsid w:val="0075240B"/>
    <w:rsid w:val="007533EA"/>
    <w:rsid w:val="007578F3"/>
    <w:rsid w:val="007600A8"/>
    <w:rsid w:val="00760E3F"/>
    <w:rsid w:val="007642EC"/>
    <w:rsid w:val="007648ED"/>
    <w:rsid w:val="00766AD1"/>
    <w:rsid w:val="00767AC2"/>
    <w:rsid w:val="00776813"/>
    <w:rsid w:val="007817EF"/>
    <w:rsid w:val="007849EE"/>
    <w:rsid w:val="007928C7"/>
    <w:rsid w:val="00793415"/>
    <w:rsid w:val="00795CDE"/>
    <w:rsid w:val="007A1D47"/>
    <w:rsid w:val="007A1E33"/>
    <w:rsid w:val="007A4508"/>
    <w:rsid w:val="007A4E38"/>
    <w:rsid w:val="007A53CE"/>
    <w:rsid w:val="007A5AD6"/>
    <w:rsid w:val="007A604C"/>
    <w:rsid w:val="007B0851"/>
    <w:rsid w:val="007B2543"/>
    <w:rsid w:val="007B2AC6"/>
    <w:rsid w:val="007B37C1"/>
    <w:rsid w:val="007B629F"/>
    <w:rsid w:val="007B7297"/>
    <w:rsid w:val="007B76BF"/>
    <w:rsid w:val="007B7A65"/>
    <w:rsid w:val="007B7F22"/>
    <w:rsid w:val="007C0E89"/>
    <w:rsid w:val="007C1C3B"/>
    <w:rsid w:val="007C247D"/>
    <w:rsid w:val="007C5B49"/>
    <w:rsid w:val="007D6C67"/>
    <w:rsid w:val="007E6FF1"/>
    <w:rsid w:val="007E7E18"/>
    <w:rsid w:val="007F1CA4"/>
    <w:rsid w:val="007F471B"/>
    <w:rsid w:val="007F7F88"/>
    <w:rsid w:val="00804A05"/>
    <w:rsid w:val="00810038"/>
    <w:rsid w:val="00812E1B"/>
    <w:rsid w:val="00815EAC"/>
    <w:rsid w:val="00820EF8"/>
    <w:rsid w:val="00826407"/>
    <w:rsid w:val="008274D9"/>
    <w:rsid w:val="008329C7"/>
    <w:rsid w:val="00833889"/>
    <w:rsid w:val="00835C94"/>
    <w:rsid w:val="00837407"/>
    <w:rsid w:val="00837B8D"/>
    <w:rsid w:val="00840191"/>
    <w:rsid w:val="00840B7E"/>
    <w:rsid w:val="00840DDD"/>
    <w:rsid w:val="0084133D"/>
    <w:rsid w:val="0084450F"/>
    <w:rsid w:val="008446C8"/>
    <w:rsid w:val="008459CC"/>
    <w:rsid w:val="00846B32"/>
    <w:rsid w:val="00853A2F"/>
    <w:rsid w:val="0085678E"/>
    <w:rsid w:val="00857069"/>
    <w:rsid w:val="00860861"/>
    <w:rsid w:val="0086125A"/>
    <w:rsid w:val="0086308E"/>
    <w:rsid w:val="00866682"/>
    <w:rsid w:val="0086714B"/>
    <w:rsid w:val="0087372D"/>
    <w:rsid w:val="00874A74"/>
    <w:rsid w:val="00874B01"/>
    <w:rsid w:val="00875780"/>
    <w:rsid w:val="0088166A"/>
    <w:rsid w:val="00881CCC"/>
    <w:rsid w:val="00882543"/>
    <w:rsid w:val="00883422"/>
    <w:rsid w:val="0089033B"/>
    <w:rsid w:val="00891163"/>
    <w:rsid w:val="008954B9"/>
    <w:rsid w:val="008971D9"/>
    <w:rsid w:val="008A3328"/>
    <w:rsid w:val="008A4A89"/>
    <w:rsid w:val="008A6E24"/>
    <w:rsid w:val="008B072E"/>
    <w:rsid w:val="008B0A1C"/>
    <w:rsid w:val="008B3A79"/>
    <w:rsid w:val="008B55F9"/>
    <w:rsid w:val="008B585E"/>
    <w:rsid w:val="008C58F1"/>
    <w:rsid w:val="008C67A3"/>
    <w:rsid w:val="008D039A"/>
    <w:rsid w:val="008D06DF"/>
    <w:rsid w:val="008D3193"/>
    <w:rsid w:val="008D631A"/>
    <w:rsid w:val="008D644D"/>
    <w:rsid w:val="008E1EC8"/>
    <w:rsid w:val="008E6478"/>
    <w:rsid w:val="008E6D58"/>
    <w:rsid w:val="008F1386"/>
    <w:rsid w:val="008F4AD5"/>
    <w:rsid w:val="008F6108"/>
    <w:rsid w:val="008F66BE"/>
    <w:rsid w:val="00903F4F"/>
    <w:rsid w:val="00907441"/>
    <w:rsid w:val="009122C9"/>
    <w:rsid w:val="00917990"/>
    <w:rsid w:val="00920196"/>
    <w:rsid w:val="00922E15"/>
    <w:rsid w:val="00923CCA"/>
    <w:rsid w:val="00925F76"/>
    <w:rsid w:val="009277B0"/>
    <w:rsid w:val="0093291E"/>
    <w:rsid w:val="00940220"/>
    <w:rsid w:val="009411B4"/>
    <w:rsid w:val="009422FA"/>
    <w:rsid w:val="00945BA0"/>
    <w:rsid w:val="00945E53"/>
    <w:rsid w:val="0094611B"/>
    <w:rsid w:val="0094796B"/>
    <w:rsid w:val="0095247C"/>
    <w:rsid w:val="00954EE0"/>
    <w:rsid w:val="00955EBE"/>
    <w:rsid w:val="00960A26"/>
    <w:rsid w:val="00962BA5"/>
    <w:rsid w:val="00965F23"/>
    <w:rsid w:val="00972546"/>
    <w:rsid w:val="00974411"/>
    <w:rsid w:val="009753C7"/>
    <w:rsid w:val="0097627B"/>
    <w:rsid w:val="00977C1E"/>
    <w:rsid w:val="009817F7"/>
    <w:rsid w:val="00982231"/>
    <w:rsid w:val="0098434A"/>
    <w:rsid w:val="009852CF"/>
    <w:rsid w:val="00985481"/>
    <w:rsid w:val="0098586A"/>
    <w:rsid w:val="00985FA6"/>
    <w:rsid w:val="00991A08"/>
    <w:rsid w:val="0099255F"/>
    <w:rsid w:val="009A15C5"/>
    <w:rsid w:val="009A2311"/>
    <w:rsid w:val="009A4438"/>
    <w:rsid w:val="009A7894"/>
    <w:rsid w:val="009B42E6"/>
    <w:rsid w:val="009B4C08"/>
    <w:rsid w:val="009B587B"/>
    <w:rsid w:val="009B7AC9"/>
    <w:rsid w:val="009C1ECE"/>
    <w:rsid w:val="009C3571"/>
    <w:rsid w:val="009C3EB5"/>
    <w:rsid w:val="009C3FAA"/>
    <w:rsid w:val="009D01FA"/>
    <w:rsid w:val="009D03B9"/>
    <w:rsid w:val="009D20B7"/>
    <w:rsid w:val="009D28C7"/>
    <w:rsid w:val="009D2E62"/>
    <w:rsid w:val="009D36FD"/>
    <w:rsid w:val="009D373D"/>
    <w:rsid w:val="009D4C68"/>
    <w:rsid w:val="009D5362"/>
    <w:rsid w:val="009D5DE8"/>
    <w:rsid w:val="009D6407"/>
    <w:rsid w:val="009E40B9"/>
    <w:rsid w:val="009E6E53"/>
    <w:rsid w:val="009F1CE0"/>
    <w:rsid w:val="009F1D99"/>
    <w:rsid w:val="009F3F4E"/>
    <w:rsid w:val="009F55EB"/>
    <w:rsid w:val="00A0127E"/>
    <w:rsid w:val="00A018F8"/>
    <w:rsid w:val="00A022A4"/>
    <w:rsid w:val="00A02EA1"/>
    <w:rsid w:val="00A05BD5"/>
    <w:rsid w:val="00A078C9"/>
    <w:rsid w:val="00A10468"/>
    <w:rsid w:val="00A10D8C"/>
    <w:rsid w:val="00A12D23"/>
    <w:rsid w:val="00A16D12"/>
    <w:rsid w:val="00A16E39"/>
    <w:rsid w:val="00A16F63"/>
    <w:rsid w:val="00A20B70"/>
    <w:rsid w:val="00A20BF8"/>
    <w:rsid w:val="00A21C23"/>
    <w:rsid w:val="00A23184"/>
    <w:rsid w:val="00A254F9"/>
    <w:rsid w:val="00A25B8E"/>
    <w:rsid w:val="00A2628F"/>
    <w:rsid w:val="00A2787B"/>
    <w:rsid w:val="00A334A1"/>
    <w:rsid w:val="00A33935"/>
    <w:rsid w:val="00A36F85"/>
    <w:rsid w:val="00A40B16"/>
    <w:rsid w:val="00A40D2C"/>
    <w:rsid w:val="00A40FD1"/>
    <w:rsid w:val="00A42599"/>
    <w:rsid w:val="00A4323B"/>
    <w:rsid w:val="00A475DC"/>
    <w:rsid w:val="00A51401"/>
    <w:rsid w:val="00A63D10"/>
    <w:rsid w:val="00A63FF6"/>
    <w:rsid w:val="00A65202"/>
    <w:rsid w:val="00A6565A"/>
    <w:rsid w:val="00A704A3"/>
    <w:rsid w:val="00A7196E"/>
    <w:rsid w:val="00A721CE"/>
    <w:rsid w:val="00A736BF"/>
    <w:rsid w:val="00A73F08"/>
    <w:rsid w:val="00A76FF6"/>
    <w:rsid w:val="00A80322"/>
    <w:rsid w:val="00A819DC"/>
    <w:rsid w:val="00A82AA0"/>
    <w:rsid w:val="00A839A1"/>
    <w:rsid w:val="00A93CC5"/>
    <w:rsid w:val="00A95938"/>
    <w:rsid w:val="00A971D6"/>
    <w:rsid w:val="00AA1055"/>
    <w:rsid w:val="00AA14AF"/>
    <w:rsid w:val="00AA46BF"/>
    <w:rsid w:val="00AA5AB0"/>
    <w:rsid w:val="00AA5FEF"/>
    <w:rsid w:val="00AB19E0"/>
    <w:rsid w:val="00AB23D8"/>
    <w:rsid w:val="00AB27EF"/>
    <w:rsid w:val="00AB35FB"/>
    <w:rsid w:val="00AB4076"/>
    <w:rsid w:val="00AB417F"/>
    <w:rsid w:val="00AB4B0E"/>
    <w:rsid w:val="00AB64DD"/>
    <w:rsid w:val="00AC2AA5"/>
    <w:rsid w:val="00AD3E9F"/>
    <w:rsid w:val="00AD514B"/>
    <w:rsid w:val="00AD7935"/>
    <w:rsid w:val="00AE0607"/>
    <w:rsid w:val="00AE2C49"/>
    <w:rsid w:val="00AE5631"/>
    <w:rsid w:val="00AE789C"/>
    <w:rsid w:val="00AF2609"/>
    <w:rsid w:val="00AF2645"/>
    <w:rsid w:val="00AF4B66"/>
    <w:rsid w:val="00AF53EC"/>
    <w:rsid w:val="00AF7320"/>
    <w:rsid w:val="00B013C3"/>
    <w:rsid w:val="00B01B93"/>
    <w:rsid w:val="00B03BB3"/>
    <w:rsid w:val="00B1583F"/>
    <w:rsid w:val="00B15C5F"/>
    <w:rsid w:val="00B160F7"/>
    <w:rsid w:val="00B2186F"/>
    <w:rsid w:val="00B23057"/>
    <w:rsid w:val="00B251EA"/>
    <w:rsid w:val="00B26871"/>
    <w:rsid w:val="00B26A12"/>
    <w:rsid w:val="00B26DAD"/>
    <w:rsid w:val="00B305B4"/>
    <w:rsid w:val="00B33ACF"/>
    <w:rsid w:val="00B3449A"/>
    <w:rsid w:val="00B4172C"/>
    <w:rsid w:val="00B4225E"/>
    <w:rsid w:val="00B44CB7"/>
    <w:rsid w:val="00B46C2F"/>
    <w:rsid w:val="00B54F0D"/>
    <w:rsid w:val="00B55D3E"/>
    <w:rsid w:val="00B61DD9"/>
    <w:rsid w:val="00B62473"/>
    <w:rsid w:val="00B63BE3"/>
    <w:rsid w:val="00B63CF0"/>
    <w:rsid w:val="00B66818"/>
    <w:rsid w:val="00B67219"/>
    <w:rsid w:val="00B7009B"/>
    <w:rsid w:val="00B70C3C"/>
    <w:rsid w:val="00B76AE5"/>
    <w:rsid w:val="00B773A8"/>
    <w:rsid w:val="00B77F17"/>
    <w:rsid w:val="00B8230A"/>
    <w:rsid w:val="00B827A6"/>
    <w:rsid w:val="00B82D3B"/>
    <w:rsid w:val="00B86BBC"/>
    <w:rsid w:val="00B86C43"/>
    <w:rsid w:val="00B904E1"/>
    <w:rsid w:val="00B91F33"/>
    <w:rsid w:val="00B951E2"/>
    <w:rsid w:val="00B96700"/>
    <w:rsid w:val="00BA27F5"/>
    <w:rsid w:val="00BA3177"/>
    <w:rsid w:val="00BA5CA5"/>
    <w:rsid w:val="00BA6699"/>
    <w:rsid w:val="00BB1587"/>
    <w:rsid w:val="00BB36DB"/>
    <w:rsid w:val="00BB388F"/>
    <w:rsid w:val="00BB3AC8"/>
    <w:rsid w:val="00BB4B90"/>
    <w:rsid w:val="00BC3189"/>
    <w:rsid w:val="00BC4EAB"/>
    <w:rsid w:val="00BC613C"/>
    <w:rsid w:val="00BC65FD"/>
    <w:rsid w:val="00BC6AE4"/>
    <w:rsid w:val="00BC7DC0"/>
    <w:rsid w:val="00BD0F4E"/>
    <w:rsid w:val="00BD17B2"/>
    <w:rsid w:val="00BD472C"/>
    <w:rsid w:val="00BD5398"/>
    <w:rsid w:val="00BD745E"/>
    <w:rsid w:val="00BE2478"/>
    <w:rsid w:val="00BF0D18"/>
    <w:rsid w:val="00BF1AB2"/>
    <w:rsid w:val="00BF266E"/>
    <w:rsid w:val="00BF2F33"/>
    <w:rsid w:val="00BF5631"/>
    <w:rsid w:val="00BF6641"/>
    <w:rsid w:val="00C003BE"/>
    <w:rsid w:val="00C00A13"/>
    <w:rsid w:val="00C01293"/>
    <w:rsid w:val="00C0328A"/>
    <w:rsid w:val="00C0418F"/>
    <w:rsid w:val="00C05427"/>
    <w:rsid w:val="00C07B6F"/>
    <w:rsid w:val="00C107C6"/>
    <w:rsid w:val="00C120C0"/>
    <w:rsid w:val="00C13B9E"/>
    <w:rsid w:val="00C14171"/>
    <w:rsid w:val="00C14BBC"/>
    <w:rsid w:val="00C16A7B"/>
    <w:rsid w:val="00C16D7F"/>
    <w:rsid w:val="00C21973"/>
    <w:rsid w:val="00C2582F"/>
    <w:rsid w:val="00C31DA3"/>
    <w:rsid w:val="00C322D6"/>
    <w:rsid w:val="00C366B4"/>
    <w:rsid w:val="00C405E3"/>
    <w:rsid w:val="00C410F5"/>
    <w:rsid w:val="00C44029"/>
    <w:rsid w:val="00C443B9"/>
    <w:rsid w:val="00C505CC"/>
    <w:rsid w:val="00C50668"/>
    <w:rsid w:val="00C55592"/>
    <w:rsid w:val="00C62C67"/>
    <w:rsid w:val="00C62CF4"/>
    <w:rsid w:val="00C63EF5"/>
    <w:rsid w:val="00C65E09"/>
    <w:rsid w:val="00C7211C"/>
    <w:rsid w:val="00C7319F"/>
    <w:rsid w:val="00C745D6"/>
    <w:rsid w:val="00C748A1"/>
    <w:rsid w:val="00C758E8"/>
    <w:rsid w:val="00C763C0"/>
    <w:rsid w:val="00C76D15"/>
    <w:rsid w:val="00C80274"/>
    <w:rsid w:val="00C82041"/>
    <w:rsid w:val="00C830EB"/>
    <w:rsid w:val="00C84C17"/>
    <w:rsid w:val="00C903FA"/>
    <w:rsid w:val="00C90BB1"/>
    <w:rsid w:val="00C96620"/>
    <w:rsid w:val="00C972D5"/>
    <w:rsid w:val="00C97C84"/>
    <w:rsid w:val="00C97E30"/>
    <w:rsid w:val="00CA2214"/>
    <w:rsid w:val="00CA25A3"/>
    <w:rsid w:val="00CA2887"/>
    <w:rsid w:val="00CA2DAA"/>
    <w:rsid w:val="00CA3861"/>
    <w:rsid w:val="00CA41AD"/>
    <w:rsid w:val="00CA744E"/>
    <w:rsid w:val="00CB33D6"/>
    <w:rsid w:val="00CB6055"/>
    <w:rsid w:val="00CC1273"/>
    <w:rsid w:val="00CC316B"/>
    <w:rsid w:val="00CC5497"/>
    <w:rsid w:val="00CC6B80"/>
    <w:rsid w:val="00CC6C1C"/>
    <w:rsid w:val="00CC7FBF"/>
    <w:rsid w:val="00CD03CF"/>
    <w:rsid w:val="00CD20C5"/>
    <w:rsid w:val="00CD304F"/>
    <w:rsid w:val="00CD4523"/>
    <w:rsid w:val="00CD4857"/>
    <w:rsid w:val="00CE07B8"/>
    <w:rsid w:val="00CE1F20"/>
    <w:rsid w:val="00CE462C"/>
    <w:rsid w:val="00CE4B5D"/>
    <w:rsid w:val="00CE4FF5"/>
    <w:rsid w:val="00CE710E"/>
    <w:rsid w:val="00CE7D95"/>
    <w:rsid w:val="00CF3304"/>
    <w:rsid w:val="00CF46EB"/>
    <w:rsid w:val="00D0035B"/>
    <w:rsid w:val="00D02344"/>
    <w:rsid w:val="00D04DE1"/>
    <w:rsid w:val="00D05A7A"/>
    <w:rsid w:val="00D11336"/>
    <w:rsid w:val="00D160BC"/>
    <w:rsid w:val="00D17813"/>
    <w:rsid w:val="00D21436"/>
    <w:rsid w:val="00D2499D"/>
    <w:rsid w:val="00D31424"/>
    <w:rsid w:val="00D34AF4"/>
    <w:rsid w:val="00D36A7E"/>
    <w:rsid w:val="00D4053C"/>
    <w:rsid w:val="00D435AA"/>
    <w:rsid w:val="00D45194"/>
    <w:rsid w:val="00D46D88"/>
    <w:rsid w:val="00D5445B"/>
    <w:rsid w:val="00D56C9D"/>
    <w:rsid w:val="00D60416"/>
    <w:rsid w:val="00D61116"/>
    <w:rsid w:val="00D61203"/>
    <w:rsid w:val="00D6331D"/>
    <w:rsid w:val="00D72A3D"/>
    <w:rsid w:val="00D8116E"/>
    <w:rsid w:val="00D84B3D"/>
    <w:rsid w:val="00D8678E"/>
    <w:rsid w:val="00D920C9"/>
    <w:rsid w:val="00D94FE2"/>
    <w:rsid w:val="00DA03E1"/>
    <w:rsid w:val="00DA1B23"/>
    <w:rsid w:val="00DA2A05"/>
    <w:rsid w:val="00DA3D70"/>
    <w:rsid w:val="00DA5684"/>
    <w:rsid w:val="00DA6B93"/>
    <w:rsid w:val="00DA736F"/>
    <w:rsid w:val="00DB0A82"/>
    <w:rsid w:val="00DB2AEA"/>
    <w:rsid w:val="00DB565B"/>
    <w:rsid w:val="00DB650E"/>
    <w:rsid w:val="00DB7A81"/>
    <w:rsid w:val="00DC189F"/>
    <w:rsid w:val="00DC3EDA"/>
    <w:rsid w:val="00DC5CD1"/>
    <w:rsid w:val="00DC6DA1"/>
    <w:rsid w:val="00DD0F2D"/>
    <w:rsid w:val="00DD2541"/>
    <w:rsid w:val="00DD31D0"/>
    <w:rsid w:val="00DD4D13"/>
    <w:rsid w:val="00DD530E"/>
    <w:rsid w:val="00DD57D3"/>
    <w:rsid w:val="00DD746A"/>
    <w:rsid w:val="00DD7565"/>
    <w:rsid w:val="00DD7E65"/>
    <w:rsid w:val="00DE2181"/>
    <w:rsid w:val="00DE2593"/>
    <w:rsid w:val="00DE3FB2"/>
    <w:rsid w:val="00DE46AC"/>
    <w:rsid w:val="00DE51EE"/>
    <w:rsid w:val="00DE6808"/>
    <w:rsid w:val="00DE7443"/>
    <w:rsid w:val="00DF0EFA"/>
    <w:rsid w:val="00DF12ED"/>
    <w:rsid w:val="00DF2712"/>
    <w:rsid w:val="00DF28BE"/>
    <w:rsid w:val="00DF339E"/>
    <w:rsid w:val="00DF5F71"/>
    <w:rsid w:val="00DF6C0D"/>
    <w:rsid w:val="00DF6E01"/>
    <w:rsid w:val="00E01B64"/>
    <w:rsid w:val="00E07350"/>
    <w:rsid w:val="00E114A8"/>
    <w:rsid w:val="00E11B01"/>
    <w:rsid w:val="00E12378"/>
    <w:rsid w:val="00E2026B"/>
    <w:rsid w:val="00E21CDE"/>
    <w:rsid w:val="00E22E44"/>
    <w:rsid w:val="00E310D4"/>
    <w:rsid w:val="00E31AD5"/>
    <w:rsid w:val="00E34774"/>
    <w:rsid w:val="00E369A7"/>
    <w:rsid w:val="00E4185D"/>
    <w:rsid w:val="00E423C6"/>
    <w:rsid w:val="00E43565"/>
    <w:rsid w:val="00E4427F"/>
    <w:rsid w:val="00E4514F"/>
    <w:rsid w:val="00E46E56"/>
    <w:rsid w:val="00E47F86"/>
    <w:rsid w:val="00E51FAE"/>
    <w:rsid w:val="00E52D04"/>
    <w:rsid w:val="00E55E5C"/>
    <w:rsid w:val="00E60A62"/>
    <w:rsid w:val="00E63C71"/>
    <w:rsid w:val="00E64AD7"/>
    <w:rsid w:val="00E64BDF"/>
    <w:rsid w:val="00E651CC"/>
    <w:rsid w:val="00E67498"/>
    <w:rsid w:val="00E67B16"/>
    <w:rsid w:val="00E70360"/>
    <w:rsid w:val="00E70D01"/>
    <w:rsid w:val="00E74346"/>
    <w:rsid w:val="00E76D03"/>
    <w:rsid w:val="00E774DD"/>
    <w:rsid w:val="00E77CE1"/>
    <w:rsid w:val="00E805C3"/>
    <w:rsid w:val="00E86401"/>
    <w:rsid w:val="00E97999"/>
    <w:rsid w:val="00EA0925"/>
    <w:rsid w:val="00EA1B75"/>
    <w:rsid w:val="00EA256E"/>
    <w:rsid w:val="00EA450C"/>
    <w:rsid w:val="00EA5576"/>
    <w:rsid w:val="00EB35DB"/>
    <w:rsid w:val="00EB5E62"/>
    <w:rsid w:val="00EB6068"/>
    <w:rsid w:val="00EB6766"/>
    <w:rsid w:val="00EC5069"/>
    <w:rsid w:val="00EC5BED"/>
    <w:rsid w:val="00EC7709"/>
    <w:rsid w:val="00ED1C0C"/>
    <w:rsid w:val="00ED23F9"/>
    <w:rsid w:val="00ED35D7"/>
    <w:rsid w:val="00ED6F35"/>
    <w:rsid w:val="00ED7241"/>
    <w:rsid w:val="00EE1326"/>
    <w:rsid w:val="00EE35AE"/>
    <w:rsid w:val="00EE4573"/>
    <w:rsid w:val="00EE5A09"/>
    <w:rsid w:val="00EE78A8"/>
    <w:rsid w:val="00EE7E28"/>
    <w:rsid w:val="00EF1257"/>
    <w:rsid w:val="00EF4402"/>
    <w:rsid w:val="00F03CAA"/>
    <w:rsid w:val="00F03D93"/>
    <w:rsid w:val="00F05585"/>
    <w:rsid w:val="00F05A28"/>
    <w:rsid w:val="00F06A1E"/>
    <w:rsid w:val="00F06F4B"/>
    <w:rsid w:val="00F104DA"/>
    <w:rsid w:val="00F11D6E"/>
    <w:rsid w:val="00F140D6"/>
    <w:rsid w:val="00F141AC"/>
    <w:rsid w:val="00F2067B"/>
    <w:rsid w:val="00F20702"/>
    <w:rsid w:val="00F26B23"/>
    <w:rsid w:val="00F27F04"/>
    <w:rsid w:val="00F312BF"/>
    <w:rsid w:val="00F31BC8"/>
    <w:rsid w:val="00F3268D"/>
    <w:rsid w:val="00F34125"/>
    <w:rsid w:val="00F34B02"/>
    <w:rsid w:val="00F407C1"/>
    <w:rsid w:val="00F417EA"/>
    <w:rsid w:val="00F4313D"/>
    <w:rsid w:val="00F46C4B"/>
    <w:rsid w:val="00F53AE4"/>
    <w:rsid w:val="00F63900"/>
    <w:rsid w:val="00F701C6"/>
    <w:rsid w:val="00F72E8C"/>
    <w:rsid w:val="00F7604C"/>
    <w:rsid w:val="00F77216"/>
    <w:rsid w:val="00F77309"/>
    <w:rsid w:val="00F815DA"/>
    <w:rsid w:val="00F83353"/>
    <w:rsid w:val="00F8563E"/>
    <w:rsid w:val="00F91062"/>
    <w:rsid w:val="00F92618"/>
    <w:rsid w:val="00F94412"/>
    <w:rsid w:val="00F96AE7"/>
    <w:rsid w:val="00F96C45"/>
    <w:rsid w:val="00F97125"/>
    <w:rsid w:val="00F97E66"/>
    <w:rsid w:val="00FA043A"/>
    <w:rsid w:val="00FA2CFB"/>
    <w:rsid w:val="00FA33D0"/>
    <w:rsid w:val="00FB0C50"/>
    <w:rsid w:val="00FB3614"/>
    <w:rsid w:val="00FB4585"/>
    <w:rsid w:val="00FC0855"/>
    <w:rsid w:val="00FC213A"/>
    <w:rsid w:val="00FC4214"/>
    <w:rsid w:val="00FC50AB"/>
    <w:rsid w:val="00FC6F18"/>
    <w:rsid w:val="00FC7C6A"/>
    <w:rsid w:val="00FD77EA"/>
    <w:rsid w:val="00FD7F37"/>
    <w:rsid w:val="00FE0349"/>
    <w:rsid w:val="00FE10C7"/>
    <w:rsid w:val="00FE1ED8"/>
    <w:rsid w:val="00FE57EE"/>
    <w:rsid w:val="00FE7D5D"/>
    <w:rsid w:val="00FF0F67"/>
    <w:rsid w:val="00FF6C23"/>
    <w:rsid w:val="00FF7FAF"/>
    <w:rsid w:val="23A07D55"/>
    <w:rsid w:val="608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8"/>
    <w:uiPriority w:val="99"/>
    <w:rPr>
      <w:kern w:val="2"/>
      <w:sz w:val="18"/>
      <w:szCs w:val="18"/>
    </w:rPr>
  </w:style>
  <w:style w:type="character" w:customStyle="1" w:styleId="18">
    <w:name w:val="标题 Char"/>
    <w:basedOn w:val="14"/>
    <w:link w:val="11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3 Char"/>
    <w:basedOn w:val="14"/>
    <w:link w:val="4"/>
    <w:qFormat/>
    <w:uiPriority w:val="9"/>
    <w:rPr>
      <w:b/>
      <w:bCs/>
      <w:kern w:val="2"/>
      <w:sz w:val="32"/>
      <w:szCs w:val="32"/>
    </w:rPr>
  </w:style>
  <w:style w:type="character" w:customStyle="1" w:styleId="22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12"/>
    <customShpInfo spid="_x0000_s1313"/>
    <customShpInfo spid="_x0000_s1315"/>
    <customShpInfo spid="_x0000_s1334"/>
    <customShpInfo spid="_x0000_s1314"/>
    <customShpInfo spid="_x0000_s1317"/>
    <customShpInfo spid="_x0000_s1335"/>
    <customShpInfo spid="_x0000_s1336"/>
    <customShpInfo spid="_x0000_s1316"/>
    <customShpInfo spid="_x0000_s1328"/>
    <customShpInfo spid="_x0000_s1337"/>
    <customShpInfo spid="_x0000_s13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E1053-1248-46F4-8731-7821D4D64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2017-11-30T08:43:00Z</dcterms:created>
  <dc:creator>User</dc:creator>
  <cp:lastModifiedBy>WPS_1527855861</cp:lastModifiedBy>
  <cp:lastPrinted>2012-08-29T08:43:00Z</cp:lastPrinted>
  <dcterms:modified xsi:type="dcterms:W3CDTF">2020-03-20T03:07:56Z</dcterms:modified>
  <dc:title>南宁市房地产中介行业管理协会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